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/>
        </w:rPr>
        <w:t>附：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-17"/>
          <w:sz w:val="44"/>
          <w:szCs w:val="44"/>
        </w:rPr>
      </w:pPr>
    </w:p>
    <w:p>
      <w:pPr>
        <w:spacing w:line="600" w:lineRule="exact"/>
        <w:jc w:val="center"/>
        <w:rPr>
          <w:rFonts w:ascii="Calibri" w:hAnsi="Calibri" w:cs="Times New Roman"/>
          <w:b/>
          <w:color w:val="auto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7"/>
          <w:sz w:val="28"/>
          <w:szCs w:val="36"/>
        </w:rPr>
        <w:t>2018年度汕头大学“五四评优”推荐名单汇总表</w:t>
      </w:r>
      <w:bookmarkStart w:id="0" w:name="_GoBack"/>
      <w:bookmarkEnd w:id="0"/>
    </w:p>
    <w:p>
      <w:pPr>
        <w:spacing w:line="400" w:lineRule="exact"/>
        <w:rPr>
          <w:rFonts w:ascii="仿宋_GB2312" w:hAnsi="仿宋_GB2312" w:eastAsia="仿宋_GB2312" w:cs="仿宋_GB2312"/>
          <w:color w:val="auto"/>
          <w:w w:val="90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b/>
          <w:color w:val="auto"/>
          <w:w w:val="90"/>
          <w:szCs w:val="28"/>
        </w:rPr>
      </w:pPr>
      <w:r>
        <w:rPr>
          <w:rFonts w:hint="eastAsia" w:ascii="黑体" w:hAnsi="黑体" w:eastAsia="黑体" w:cs="黑体"/>
          <w:b/>
          <w:color w:val="auto"/>
          <w:szCs w:val="28"/>
        </w:rPr>
        <w:t>1.“汕头大学五四红旗团支部（总支）”推荐名单</w:t>
      </w: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4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所属单位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团支部（总支）名称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汕头大学至诚书院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中国共产主义青年团汕头大学至诚书院第一总支部委员会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汕头大学至诚书院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中国共产主义青年团汕头大学至诚书院第二总支部委员会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汕头大学至诚书院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中国共产主义青年团汕头大学至诚书院第五总支部委员会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汕头大学至诚书院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中国共产主义青年团汕头大学至诚书院第七总支部委员会</w:t>
            </w:r>
          </w:p>
        </w:tc>
      </w:tr>
    </w:tbl>
    <w:p>
      <w:pPr>
        <w:snapToGrid w:val="0"/>
        <w:spacing w:line="520" w:lineRule="exact"/>
        <w:rPr>
          <w:rFonts w:ascii="黑体" w:hAnsi="黑体" w:eastAsia="黑体" w:cs="黑体"/>
          <w:color w:val="auto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黑体"/>
          <w:b/>
          <w:color w:val="auto"/>
          <w:szCs w:val="28"/>
        </w:rPr>
      </w:pPr>
      <w:r>
        <w:rPr>
          <w:rFonts w:hint="eastAsia" w:ascii="黑体" w:hAnsi="黑体" w:eastAsia="黑体" w:cs="黑体"/>
          <w:b/>
          <w:color w:val="auto"/>
          <w:szCs w:val="28"/>
        </w:rPr>
        <w:t>2.“汕头大学优秀共青团干部”推荐名单</w:t>
      </w:r>
    </w:p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4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姓名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潘紫彤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至诚书院第五团总支第四支部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袁鑫泰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至诚书院第四团总支第二支部</w:t>
            </w:r>
          </w:p>
        </w:tc>
      </w:tr>
    </w:tbl>
    <w:p>
      <w:pPr>
        <w:snapToGrid w:val="0"/>
        <w:spacing w:line="520" w:lineRule="exact"/>
        <w:rPr>
          <w:rFonts w:ascii="黑体" w:hAnsi="黑体" w:eastAsia="黑体" w:cs="黑体"/>
          <w:color w:val="auto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黑体"/>
          <w:b/>
          <w:color w:val="auto"/>
          <w:szCs w:val="28"/>
        </w:rPr>
      </w:pPr>
      <w:r>
        <w:rPr>
          <w:rFonts w:hint="eastAsia" w:ascii="黑体" w:hAnsi="黑体" w:eastAsia="黑体" w:cs="黑体"/>
          <w:b/>
          <w:color w:val="auto"/>
          <w:szCs w:val="28"/>
        </w:rPr>
        <w:t>3.“汕头大学优秀共青团员”推荐名单</w:t>
      </w:r>
    </w:p>
    <w:tbl>
      <w:tblPr>
        <w:tblStyle w:val="4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4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林靖怡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至诚书院第六团总支第一支部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佘嘉玲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至诚书院第六团总支第五支部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夏文涛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至诚书院第四团总支第二支部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罗倩茹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至诚书院第七团总支第五团支部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蔡馥帆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至诚书院第七团总支第二团支部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余振凡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至诚书院第七团总支第二团支部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王娱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至诚书院第三团总支第五团支部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何焯莹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至诚书院第六团总支第四团支部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洪尓浼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至诚书院第二团总支第三团支部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许稚芝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至诚书院第二团总支第三团支部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李林涛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至诚书院第二团总支第三团支部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王建康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至诚书院第五团总支第一团支部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张凯玮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至诚书院第五团总支第一团支部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林洁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至诚书院第五团总支第三团支部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姜浩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至诚书院第五团总支第二团支部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林玲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至诚书院第五团总支第四团支部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邓翠敏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至诚书院第三团总支第三团支部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招敏莹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至诚书院第三团总支第五团支部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杨志铧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至诚书院第一团总支第一团支部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李振林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至诚书院第一团总支第三团支部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陈仕达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至诚书院第一团总支第二团支部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谢正彪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至诚书院第六团总支第三团支部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成延芬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  <w:t>至诚书院第三团总支第三团支部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right"/>
      </w:pPr>
      <w:r>
        <w:rPr>
          <w:rFonts w:hint="eastAsia"/>
        </w:rPr>
        <w:t>书院团委</w:t>
      </w:r>
    </w:p>
    <w:p>
      <w:pPr>
        <w:spacing w:line="360" w:lineRule="auto"/>
        <w:jc w:val="right"/>
      </w:pPr>
    </w:p>
    <w:p>
      <w:pPr>
        <w:spacing w:line="360" w:lineRule="auto"/>
        <w:jc w:val="right"/>
      </w:pPr>
      <w:r>
        <w:t>2019-4-12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BF"/>
    <w:rsid w:val="00474BE2"/>
    <w:rsid w:val="004C63DB"/>
    <w:rsid w:val="00507748"/>
    <w:rsid w:val="00626E40"/>
    <w:rsid w:val="007379BF"/>
    <w:rsid w:val="007E7D2D"/>
    <w:rsid w:val="008402BB"/>
    <w:rsid w:val="00974C22"/>
    <w:rsid w:val="00A53FCF"/>
    <w:rsid w:val="00BF3A6A"/>
    <w:rsid w:val="44A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970</Characters>
  <Lines>8</Lines>
  <Paragraphs>2</Paragraphs>
  <TotalTime>12</TotalTime>
  <ScaleCrop>false</ScaleCrop>
  <LinksUpToDate>false</LinksUpToDate>
  <CharactersWithSpaces>1138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2019-04-11T03:24:00Z</dcterms:created>
  <dc:creator>李嘉欣</dc:creator>
  <cp:lastModifiedBy>yuan</cp:lastModifiedBy>
  <dcterms:modified xsi:type="dcterms:W3CDTF">2019-04-12T06:47:03Z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